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893" w:rsidRPr="00434893" w:rsidRDefault="00434893" w:rsidP="0043489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zh-CN"/>
        </w:rPr>
      </w:pPr>
      <w:r w:rsidRPr="0043489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>Нормативы общей физической и специальной физической подготовки</w:t>
      </w:r>
      <w:r w:rsidRPr="00434893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zh-CN"/>
        </w:rPr>
        <w:br/>
        <w:t xml:space="preserve">и </w:t>
      </w:r>
      <w:r w:rsidRPr="00434893">
        <w:rPr>
          <w:rFonts w:ascii="Times New Roman" w:eastAsia="Arial Unicode MS" w:hAnsi="Times New Roman" w:cs="Times New Roman"/>
          <w:b/>
          <w:bCs/>
          <w:kern w:val="1"/>
          <w:sz w:val="28"/>
          <w:szCs w:val="28"/>
          <w:lang w:eastAsia="zh-CN"/>
        </w:rPr>
        <w:t>уровень спортивной квалификации (спортивные разряды)</w:t>
      </w:r>
      <w:r w:rsidRPr="00434893">
        <w:rPr>
          <w:rFonts w:ascii="Times New Roman" w:eastAsia="Arial Unicode MS" w:hAnsi="Times New Roman" w:cs="Times New Roman"/>
          <w:kern w:val="1"/>
          <w:sz w:val="28"/>
          <w:szCs w:val="28"/>
          <w:lang w:eastAsia="zh-CN"/>
        </w:rPr>
        <w:t xml:space="preserve"> </w:t>
      </w:r>
      <w:r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zh-CN"/>
        </w:rPr>
        <w:t xml:space="preserve">для зачисления </w:t>
      </w:r>
      <w:r w:rsidRPr="00434893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zh-CN"/>
        </w:rPr>
        <w:t xml:space="preserve">на </w:t>
      </w:r>
      <w:r w:rsidRPr="0043489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 xml:space="preserve">учебно-тренировочный этап </w:t>
      </w:r>
      <w:r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 xml:space="preserve">(этап спортивной специализации) </w:t>
      </w:r>
      <w:bookmarkStart w:id="0" w:name="_GoBack"/>
      <w:bookmarkEnd w:id="0"/>
      <w:r w:rsidRPr="00434893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  <w:t xml:space="preserve">по виду спорта </w:t>
      </w:r>
      <w:r w:rsidRPr="00434893">
        <w:rPr>
          <w:rFonts w:ascii="Times New Roman" w:eastAsia="Arial Unicode MS" w:hAnsi="Times New Roman" w:cs="Times New Roman"/>
          <w:b/>
          <w:kern w:val="1"/>
          <w:sz w:val="28"/>
          <w:szCs w:val="28"/>
          <w:lang w:eastAsia="zh-CN"/>
        </w:rPr>
        <w:t>«шахматы»</w:t>
      </w:r>
    </w:p>
    <w:p w:rsidR="00434893" w:rsidRPr="00434893" w:rsidRDefault="00434893" w:rsidP="00434893">
      <w:p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8"/>
          <w:szCs w:val="28"/>
          <w:lang w:eastAsia="zh-CN"/>
        </w:rPr>
      </w:pPr>
      <w:r w:rsidRPr="00434893">
        <w:rPr>
          <w:rFonts w:ascii="Times New Roman" w:eastAsia="Arial Unicode MS" w:hAnsi="Times New Roman" w:cs="Times New Roman"/>
          <w:kern w:val="1"/>
          <w:sz w:val="28"/>
          <w:szCs w:val="28"/>
          <w:lang w:eastAsia="zh-CN"/>
        </w:rPr>
        <w:t xml:space="preserve"> 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4"/>
        <w:gridCol w:w="3513"/>
        <w:gridCol w:w="1847"/>
        <w:gridCol w:w="1782"/>
        <w:gridCol w:w="104"/>
        <w:gridCol w:w="1563"/>
      </w:tblGrid>
      <w:tr w:rsidR="00434893" w:rsidRPr="00434893" w:rsidTr="00434893">
        <w:trPr>
          <w:cantSplit/>
          <w:trHeight w:val="20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bookmarkStart w:id="1" w:name="_Hlk91062192"/>
            <w:bookmarkEnd w:id="1"/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№ п/п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Упражнения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Единица измерения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Норматив</w:t>
            </w:r>
          </w:p>
        </w:tc>
      </w:tr>
      <w:tr w:rsidR="00434893" w:rsidRPr="00434893" w:rsidTr="00434893">
        <w:trPr>
          <w:cantSplit/>
          <w:trHeight w:val="131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en-US" w:eastAsia="zh-CN"/>
              </w:rPr>
            </w:pPr>
          </w:p>
        </w:tc>
        <w:tc>
          <w:tcPr>
            <w:tcW w:w="1782" w:type="dxa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en-US"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юноши</w:t>
            </w:r>
          </w:p>
        </w:tc>
        <w:tc>
          <w:tcPr>
            <w:tcW w:w="166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девушки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9493" w:type="dxa"/>
            <w:gridSpan w:val="6"/>
            <w:vAlign w:val="center"/>
          </w:tcPr>
          <w:p w:rsidR="00434893" w:rsidRPr="00434893" w:rsidRDefault="00434893" w:rsidP="00434893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Нормативы общей физической подготовки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1.1.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en-US"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Бег на 30 м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с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не более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782" w:type="dxa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6,5</w:t>
            </w:r>
          </w:p>
        </w:tc>
        <w:tc>
          <w:tcPr>
            <w:tcW w:w="166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6,6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1.2.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 xml:space="preserve">Сгибание и разгибание рук 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br/>
              <w:t>в упоре лежа на полу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количество раз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не менее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782" w:type="dxa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166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7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1.3.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Наклон вперед из положения стоя на гимнастической скамье (от уровня скамьи)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см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не менее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782" w:type="dxa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+3</w:t>
            </w:r>
          </w:p>
        </w:tc>
        <w:tc>
          <w:tcPr>
            <w:tcW w:w="166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+5</w:t>
            </w:r>
          </w:p>
        </w:tc>
      </w:tr>
      <w:tr w:rsidR="00434893" w:rsidRPr="00434893" w:rsidTr="00434893">
        <w:trPr>
          <w:cantSplit/>
          <w:trHeight w:val="278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1.4.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Челночный бег 3x10 м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с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не более</w:t>
            </w:r>
          </w:p>
        </w:tc>
      </w:tr>
      <w:tr w:rsidR="00434893" w:rsidRPr="00434893" w:rsidTr="00434893">
        <w:trPr>
          <w:cantSplit/>
          <w:trHeight w:val="277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782" w:type="dxa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9,8</w:t>
            </w:r>
          </w:p>
        </w:tc>
        <w:tc>
          <w:tcPr>
            <w:tcW w:w="166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10,2</w:t>
            </w:r>
          </w:p>
        </w:tc>
      </w:tr>
      <w:tr w:rsidR="00434893" w:rsidRPr="00434893" w:rsidTr="00434893">
        <w:trPr>
          <w:cantSplit/>
          <w:trHeight w:val="277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FF0000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1.5.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Прыжок в длину с места толчком двумя ногами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см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не менее</w:t>
            </w:r>
          </w:p>
        </w:tc>
      </w:tr>
      <w:tr w:rsidR="00434893" w:rsidRPr="00434893" w:rsidTr="00434893">
        <w:trPr>
          <w:cantSplit/>
          <w:trHeight w:val="277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color w:val="FF0000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782" w:type="dxa"/>
            <w:vAlign w:val="center"/>
          </w:tcPr>
          <w:p w:rsidR="00434893" w:rsidRPr="00434893" w:rsidRDefault="00434893" w:rsidP="004348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1667" w:type="dxa"/>
            <w:gridSpan w:val="2"/>
            <w:vAlign w:val="center"/>
          </w:tcPr>
          <w:p w:rsidR="00434893" w:rsidRPr="00434893" w:rsidRDefault="00434893" w:rsidP="0043489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zh-CN"/>
              </w:rPr>
              <w:t>117</w:t>
            </w:r>
          </w:p>
        </w:tc>
      </w:tr>
      <w:tr w:rsidR="00434893" w:rsidRPr="00434893" w:rsidTr="00434893">
        <w:trPr>
          <w:cantSplit/>
          <w:trHeight w:val="387"/>
        </w:trPr>
        <w:tc>
          <w:tcPr>
            <w:tcW w:w="9493" w:type="dxa"/>
            <w:gridSpan w:val="6"/>
            <w:vAlign w:val="center"/>
          </w:tcPr>
          <w:p w:rsidR="00434893" w:rsidRPr="00434893" w:rsidRDefault="00434893" w:rsidP="00434893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4893">
              <w:rPr>
                <w:rFonts w:ascii="Times New Roman" w:eastAsia="Calibri" w:hAnsi="Times New Roman" w:cs="Times New Roman"/>
                <w:sz w:val="28"/>
                <w:szCs w:val="28"/>
              </w:rPr>
              <w:t>Нормативы специальной физической подготовки</w:t>
            </w:r>
          </w:p>
        </w:tc>
      </w:tr>
      <w:tr w:rsidR="00434893" w:rsidRPr="00434893" w:rsidTr="00434893">
        <w:trPr>
          <w:cantSplit/>
          <w:trHeight w:val="278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2.1.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Приседание без остановки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количество раз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не менее</w:t>
            </w:r>
          </w:p>
        </w:tc>
      </w:tr>
      <w:tr w:rsidR="00434893" w:rsidRPr="00434893" w:rsidTr="00434893">
        <w:trPr>
          <w:cantSplit/>
          <w:trHeight w:val="277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86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1563" w:type="dxa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8</w:t>
            </w:r>
          </w:p>
        </w:tc>
      </w:tr>
      <w:tr w:rsidR="00434893" w:rsidRPr="00434893" w:rsidTr="00434893">
        <w:trPr>
          <w:cantSplit/>
          <w:trHeight w:val="300"/>
        </w:trPr>
        <w:tc>
          <w:tcPr>
            <w:tcW w:w="684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2.2.</w:t>
            </w:r>
          </w:p>
        </w:tc>
        <w:tc>
          <w:tcPr>
            <w:tcW w:w="3513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Наклон вперед из положения стоя с выпрямленными ногами, пальцами рук коснуться пола</w:t>
            </w:r>
          </w:p>
        </w:tc>
        <w:tc>
          <w:tcPr>
            <w:tcW w:w="1847" w:type="dxa"/>
            <w:vMerge w:val="restart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количество раз</w:t>
            </w: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не менее</w:t>
            </w:r>
          </w:p>
        </w:tc>
      </w:tr>
      <w:tr w:rsidR="00434893" w:rsidRPr="00434893" w:rsidTr="00434893">
        <w:trPr>
          <w:cantSplit/>
          <w:trHeight w:val="299"/>
        </w:trPr>
        <w:tc>
          <w:tcPr>
            <w:tcW w:w="684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513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1847" w:type="dxa"/>
            <w:vMerge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</w:p>
        </w:tc>
        <w:tc>
          <w:tcPr>
            <w:tcW w:w="3449" w:type="dxa"/>
            <w:gridSpan w:val="3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2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9493" w:type="dxa"/>
            <w:gridSpan w:val="6"/>
            <w:vAlign w:val="center"/>
          </w:tcPr>
          <w:p w:rsidR="00434893" w:rsidRPr="00434893" w:rsidRDefault="00434893" w:rsidP="00434893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489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Уровень спортивной квалификации 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419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bCs/>
                <w:kern w:val="1"/>
                <w:sz w:val="28"/>
                <w:szCs w:val="28"/>
                <w:lang w:eastAsia="zh-CN"/>
              </w:rPr>
              <w:t>Период обучения на этапе спортивной подготовки (до трех лет)</w:t>
            </w:r>
          </w:p>
        </w:tc>
        <w:tc>
          <w:tcPr>
            <w:tcW w:w="5296" w:type="dxa"/>
            <w:gridSpan w:val="4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bCs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спортивные разряды «</w:t>
            </w: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 xml:space="preserve">третий юношеский спортивный разряд», 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«</w:t>
            </w: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 xml:space="preserve">второй юношеский спортивный разряд», 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«</w:t>
            </w:r>
            <w:r w:rsidRPr="0043489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ru-RU"/>
              </w:rPr>
              <w:t>первый юношеский спортивный разряд»</w:t>
            </w:r>
          </w:p>
        </w:tc>
      </w:tr>
      <w:tr w:rsidR="00434893" w:rsidRPr="00434893" w:rsidTr="00434893">
        <w:trPr>
          <w:cantSplit/>
          <w:trHeight w:val="20"/>
        </w:trPr>
        <w:tc>
          <w:tcPr>
            <w:tcW w:w="4197" w:type="dxa"/>
            <w:gridSpan w:val="2"/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bCs/>
                <w:kern w:val="1"/>
                <w:sz w:val="28"/>
                <w:szCs w:val="28"/>
                <w:lang w:eastAsia="zh-CN"/>
              </w:rPr>
              <w:t>Период обучения на этапе спортивной подготовки (свыше трех лет)</w:t>
            </w:r>
          </w:p>
        </w:tc>
        <w:tc>
          <w:tcPr>
            <w:tcW w:w="5296" w:type="dxa"/>
            <w:gridSpan w:val="4"/>
            <w:tcBorders>
              <w:bottom w:val="single" w:sz="4" w:space="0" w:color="auto"/>
            </w:tcBorders>
            <w:vAlign w:val="center"/>
          </w:tcPr>
          <w:p w:rsidR="00434893" w:rsidRPr="00434893" w:rsidRDefault="00434893" w:rsidP="00434893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</w:pP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спортивные разряды «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ru-RU"/>
              </w:rPr>
              <w:t xml:space="preserve">третий спортивный разряд», 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«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ru-RU"/>
              </w:rPr>
              <w:t xml:space="preserve">второй спортивный разряд», 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zh-CN"/>
              </w:rPr>
              <w:t>«</w:t>
            </w:r>
            <w:r w:rsidRPr="004348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ru-RU"/>
              </w:rPr>
              <w:t>первый спортивный разряд»</w:t>
            </w:r>
          </w:p>
        </w:tc>
      </w:tr>
    </w:tbl>
    <w:p w:rsidR="00866A6A" w:rsidRPr="00434893" w:rsidRDefault="00866A6A">
      <w:pPr>
        <w:rPr>
          <w:sz w:val="28"/>
          <w:szCs w:val="28"/>
        </w:rPr>
      </w:pPr>
    </w:p>
    <w:sectPr w:rsidR="00866A6A" w:rsidRPr="00434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2146E9"/>
    <w:multiLevelType w:val="multilevel"/>
    <w:tmpl w:val="6A2146E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893"/>
    <w:rsid w:val="00434893"/>
    <w:rsid w:val="0086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C6309C-1BC9-4BE1-B051-2E5C1FADE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2026-04-10T12:41:00Z</dcterms:created>
  <dcterms:modified xsi:type="dcterms:W3CDTF">2026-04-10T12:44:00Z</dcterms:modified>
</cp:coreProperties>
</file>